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:rsidR="00DA505B" w:rsidRPr="00720097" w:rsidRDefault="00FC6948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INFPRMACJA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8713CF">
        <w:rPr>
          <w:rFonts w:asciiTheme="minorHAnsi" w:hAnsiTheme="minorHAnsi" w:cstheme="minorHAnsi"/>
          <w:b/>
          <w:sz w:val="22"/>
          <w:szCs w:val="22"/>
        </w:rPr>
        <w:t>42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C5B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W ŁODZI PRZY UL. </w:t>
      </w:r>
      <w:r w:rsidR="000D2FCE">
        <w:rPr>
          <w:rFonts w:asciiTheme="minorHAnsi" w:hAnsiTheme="minorHAnsi" w:cstheme="minorHAnsi"/>
          <w:b/>
          <w:sz w:val="22"/>
          <w:szCs w:val="22"/>
        </w:rPr>
        <w:t>Gnieźnieńskiej 9</w:t>
      </w:r>
    </w:p>
    <w:p w:rsidR="00DA505B" w:rsidRPr="00720097" w:rsidRDefault="006F55A3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rok szkolny 2023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/2024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DA505B" w:rsidRPr="00720097" w:rsidRDefault="00DA505B" w:rsidP="007A0C5B">
      <w:pPr>
        <w:spacing w:line="276" w:lineRule="auto"/>
        <w:ind w:left="85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:rsidR="00F608BE" w:rsidRPr="00720097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od…………………………… do…………………………………..</w:t>
      </w:r>
    </w:p>
    <w:p w:rsidR="00813A81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813A81" w:rsidRPr="00720097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A4CF1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 liczbie ……………… posiłków dziennie tj. śniadanie,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br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lastRenderedPageBreak/>
        <w:t>obiad , 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:rsidR="00B41754" w:rsidRPr="00720097" w:rsidRDefault="00B41754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A4CF1" w:rsidRPr="00720097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Pr="00720097">
        <w:rPr>
          <w:rFonts w:asciiTheme="minorHAnsi" w:hAnsiTheme="minorHAnsi" w:cstheme="minorHAnsi"/>
          <w:sz w:val="22"/>
          <w:szCs w:val="22"/>
        </w:rPr>
        <w:t xml:space="preserve"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="004930EE">
        <w:rPr>
          <w:rFonts w:asciiTheme="minorHAnsi" w:hAnsiTheme="minorHAnsi" w:cstheme="minorHAnsi"/>
          <w:b w:val="0"/>
          <w:sz w:val="22"/>
          <w:szCs w:val="22"/>
        </w:rPr>
        <w:t>rzedszkole w terminie do 15-go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 każdego miesiąca</w:t>
      </w:r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:rsidR="00597A17" w:rsidRPr="0072009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:rsidR="00B20C14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na </w:t>
      </w:r>
      <w:r w:rsidRPr="00720097">
        <w:rPr>
          <w:rFonts w:asciiTheme="minorHAnsi" w:hAnsiTheme="minorHAnsi" w:cstheme="minorHAnsi"/>
          <w:sz w:val="22"/>
          <w:szCs w:val="22"/>
        </w:rPr>
        <w:t>wpłacać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w  terminie określonym  </w:t>
      </w:r>
      <w:r w:rsidR="00720097">
        <w:rPr>
          <w:rFonts w:asciiTheme="minorHAnsi" w:hAnsiTheme="minorHAnsi" w:cstheme="minorHAnsi"/>
          <w:sz w:val="22"/>
          <w:szCs w:val="22"/>
        </w:rPr>
        <w:br/>
      </w:r>
      <w:r w:rsidR="00834A70" w:rsidRPr="00720097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720097">
        <w:rPr>
          <w:rFonts w:asciiTheme="minorHAnsi" w:hAnsiTheme="minorHAnsi" w:cstheme="minorHAnsi"/>
          <w:sz w:val="22"/>
          <w:szCs w:val="22"/>
        </w:rPr>
        <w:t xml:space="preserve">: </w:t>
      </w:r>
      <w:r w:rsidR="00830041">
        <w:rPr>
          <w:rFonts w:asciiTheme="minorHAnsi" w:hAnsiTheme="minorHAnsi" w:cstheme="minorHAnsi"/>
          <w:sz w:val="22"/>
          <w:szCs w:val="22"/>
        </w:rPr>
        <w:t>25 1240 1037 1111 0011 0916 6909</w:t>
      </w:r>
    </w:p>
    <w:p w:rsidR="008F35CA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(Dz.U z 2018</w:t>
      </w:r>
      <w:r w:rsidRPr="00720097">
        <w:rPr>
          <w:rFonts w:asciiTheme="minorHAnsi" w:hAnsiTheme="minorHAnsi" w:cstheme="minorHAnsi"/>
          <w:sz w:val="22"/>
          <w:szCs w:val="22"/>
        </w:rPr>
        <w:t>r. poz. 1</w:t>
      </w:r>
      <w:r w:rsidR="00834A70" w:rsidRPr="00720097">
        <w:rPr>
          <w:rFonts w:asciiTheme="minorHAnsi" w:hAnsiTheme="minorHAnsi" w:cstheme="minorHAnsi"/>
          <w:sz w:val="22"/>
          <w:szCs w:val="22"/>
        </w:rPr>
        <w:t>1314 z póź. zm.)</w:t>
      </w:r>
      <w:r w:rsidRPr="00720097">
        <w:rPr>
          <w:rFonts w:asciiTheme="minorHAnsi" w:hAnsiTheme="minorHAnsi" w:cstheme="minorHAnsi"/>
          <w:sz w:val="22"/>
          <w:szCs w:val="22"/>
        </w:rPr>
        <w:t xml:space="preserve"> .  </w:t>
      </w:r>
    </w:p>
    <w:p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17F77" w:rsidRDefault="00F17F7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D2FCE" w:rsidRDefault="000D2FCE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6319A" w:rsidRDefault="0096319A" w:rsidP="0096319A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6319A">
        <w:rPr>
          <w:rFonts w:asciiTheme="minorHAnsi" w:hAnsiTheme="minorHAnsi" w:cstheme="minorHAnsi"/>
          <w:b/>
          <w:bCs/>
          <w:sz w:val="20"/>
          <w:szCs w:val="20"/>
        </w:rPr>
        <w:t>Klauzula informacyjna dla przedszkoli</w:t>
      </w:r>
    </w:p>
    <w:p w:rsidR="0096319A" w:rsidRPr="0096319A" w:rsidRDefault="0096319A" w:rsidP="0096319A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„RODO”, niniejszym informuję, iż: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Administratorem Pani/Pana danych osobowych jest Przedszkole Miejskie nr 42 w miejscowości Łodzi (91-048) ul. Gnieźnieńska 9, NIP: 7262526095, REGON: 000220150, adres e-mail:kontakt@pm42.elodz.edu.pl, reprezentowane przez Annę Karwacką-Awierianow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 xml:space="preserve">Administrator powołał Inspektora Ochrony Danych Osobowych, z którym kontakt można uzyskać za pośrednictwem poczty elektronicznej pod adresem: </w:t>
      </w:r>
      <w:r w:rsidR="003C55A0">
        <w:rPr>
          <w:rFonts w:asciiTheme="minorHAnsi" w:hAnsiTheme="minorHAnsi" w:cstheme="minorHAnsi"/>
          <w:bCs/>
          <w:sz w:val="20"/>
          <w:szCs w:val="20"/>
        </w:rPr>
        <w:t>iod@pm42.elodz.edu.pl</w:t>
      </w:r>
    </w:p>
    <w:p w:rsidR="0096319A" w:rsidRPr="0096319A" w:rsidRDefault="0096319A" w:rsidP="0096319A">
      <w:pPr>
        <w:pStyle w:val="Akapitzlist"/>
        <w:tabs>
          <w:tab w:val="left" w:pos="165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Dane osobowe będą przetwarzane w następujących celach: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realizacji zadań Administratora określonych w ustawie z dnia 7 września 1991 r. o systemie oświaty, ustawie z dnia 14 grudnia 2016 r. Przepisy wprowadzające ustawę – Prawo oświatowe, ustawie z dnia 14 grudnia 2016 r. Prawo oświatowe oraz w innych przepisach szczególnych jak również rozporządzeniach wykonawczych wydanych na ich podstawie, m.in. zapewnienia dzieciom opieki w placówce, realizowania praw i obowiązków wynikających z przepisów prawa,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 xml:space="preserve">realizacji zadań Administratora określonych we właściwych przepisach prawa miejscowego (uchwały Rady Miejskiej 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w Łodzi czy zarządzenia Prezydenta Miasta Łodzi),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 xml:space="preserve">ewidencyjnych, 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rozliczeń finansowych,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komunikacji,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archiwizacyjnych.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Administrator przetwarza dane osobowe na podstawie art. 6 ust. 1 lit. c oraz lit. e RODO. Niekiedy podstawą prawną przetwarzania danych osobowych przez Administratora może być dobrowolna zgoda na przetwarzanie danych uzyskiwana na zasadach określonych w art. 6 ust. 1 lit. a lub art. 9 ust. 2 lit. a w związku z art. 7 RODO.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 xml:space="preserve">Podanie danych jest obowiązkowe wówczas, gdy wynika to wprost z przepisów ustaw, o których mowa w pkt 3) lub rozporządzeń wydanych na ich podstawie, w pozostałym zakresie nie jest obowiązkowe, jednak jest warunkiem umożliwiającym realizację praw i obowiązków. 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Odbiorcami danych osobowych będą: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podmioty zewnętrzne, którym Administrator przekazuje dane w związku ze swoją działalnością w tym np. podmiot świadczący usługi bhp, podmiot obsługujący nasze systemy teleinformatyczne, podmioty dostarczające lub serwisujące oprogramowanie komputerowe wykorzystywane w procesie, podmioty serwisujące instalację monitoringu, organizatorzy wycieczek szkolnych czy kancelarie prawne (gdyby okazało się to niezbędne),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Centrum Usług Wspólnych Oświatowych w Łodzi.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Dane osobowe będą przechowywane przez okres niezbędny do realizacji celów wskazanych w pkt. 3), a po zakończeniu realizacji tych celów przez okres wynikający z przepisów prawa, ponadto do czasu upływu okresów przedawnienia ewentualnych roszczeń, jakie mogą się w związku z nimi ujawnić, w przypadku dokumentacji służącej do rozliczeń finansowych do czasu upływu okresu przedawnienia wynikającego z prawa podatkowego, a ponadto przez okresy archiwizacji dokumentów wynikające z przepisów prawa o archiwizacji (w zależności który z tych okresów będzie trwał najdłużej).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Przysługuje Pani/Panu prawo: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żądania dostępu do danych oraz ich sprostowania,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ograniczenia przetwarzania lub usunięcia danych osobowych,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przeniesienia danych osobowych,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wniesienia sprzeciwu względem przetwarzania z uwagi na Pani/ Pana szczególną sytuację – jeżeli przetwarzanie odbywa się na podstawie art. 6 lit. e RODO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zgłoszenia skargi do Prezesa Urzędu Ochrony Danych Osobowych w razie dopuszczenia się przez przedszkole naruszenia obowiązków z zakresu ochrony danych osobowych.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Administrator nie zamierza przekazywać danych osobowych do państw trzecich poza obszar EOG, jak również do organizacji międzynarodowych.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319A">
        <w:rPr>
          <w:rFonts w:asciiTheme="minorHAnsi" w:hAnsiTheme="minorHAnsi" w:cstheme="minorHAnsi"/>
          <w:bCs/>
          <w:sz w:val="20"/>
          <w:szCs w:val="20"/>
        </w:rPr>
        <w:t>Administrator nie stosuje zautomatyzowanego podejmowania decyzji, w tym profilowania.</w:t>
      </w:r>
    </w:p>
    <w:p w:rsidR="0096319A" w:rsidRPr="0096319A" w:rsidRDefault="0096319A" w:rsidP="0096319A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F35CA" w:rsidRPr="0096319A" w:rsidRDefault="008F35CA" w:rsidP="0096319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sectPr w:rsidR="008F35CA" w:rsidRPr="0096319A" w:rsidSect="008F35CA">
      <w:footerReference w:type="default" r:id="rId7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6E" w:rsidRDefault="007A6E6E" w:rsidP="008F35CA">
      <w:r>
        <w:separator/>
      </w:r>
    </w:p>
  </w:endnote>
  <w:endnote w:type="continuationSeparator" w:id="0">
    <w:p w:rsidR="007A6E6E" w:rsidRDefault="007A6E6E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7A6E6E">
      <w:rPr>
        <w:noProof/>
      </w:rPr>
      <w:t>1</w:t>
    </w:r>
    <w:r>
      <w:fldChar w:fldCharType="end"/>
    </w:r>
  </w:p>
  <w:p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6E" w:rsidRDefault="007A6E6E" w:rsidP="008F35CA">
      <w:r>
        <w:separator/>
      </w:r>
    </w:p>
  </w:footnote>
  <w:footnote w:type="continuationSeparator" w:id="0">
    <w:p w:rsidR="007A6E6E" w:rsidRDefault="007A6E6E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4"/>
  </w:num>
  <w:num w:numId="5">
    <w:abstractNumId w:val="1"/>
  </w:num>
  <w:num w:numId="6">
    <w:abstractNumId w:val="10"/>
  </w:num>
  <w:num w:numId="7">
    <w:abstractNumId w:val="21"/>
  </w:num>
  <w:num w:numId="8">
    <w:abstractNumId w:val="4"/>
  </w:num>
  <w:num w:numId="9">
    <w:abstractNumId w:val="16"/>
  </w:num>
  <w:num w:numId="10">
    <w:abstractNumId w:val="11"/>
  </w:num>
  <w:num w:numId="11">
    <w:abstractNumId w:val="6"/>
  </w:num>
  <w:num w:numId="12">
    <w:abstractNumId w:val="18"/>
  </w:num>
  <w:num w:numId="13">
    <w:abstractNumId w:val="17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CA"/>
    <w:rsid w:val="00003BCB"/>
    <w:rsid w:val="00021DF9"/>
    <w:rsid w:val="000818A9"/>
    <w:rsid w:val="00084D0B"/>
    <w:rsid w:val="00086BD3"/>
    <w:rsid w:val="000D228E"/>
    <w:rsid w:val="000D2FCE"/>
    <w:rsid w:val="001140BD"/>
    <w:rsid w:val="001519AB"/>
    <w:rsid w:val="001547FC"/>
    <w:rsid w:val="001854BF"/>
    <w:rsid w:val="001F17D4"/>
    <w:rsid w:val="00200533"/>
    <w:rsid w:val="002574A5"/>
    <w:rsid w:val="002A22C7"/>
    <w:rsid w:val="002D6205"/>
    <w:rsid w:val="002D6CDD"/>
    <w:rsid w:val="003524FA"/>
    <w:rsid w:val="003B6FFB"/>
    <w:rsid w:val="003C55A0"/>
    <w:rsid w:val="003E0ECF"/>
    <w:rsid w:val="0042691A"/>
    <w:rsid w:val="00440F33"/>
    <w:rsid w:val="00457BD8"/>
    <w:rsid w:val="004930EE"/>
    <w:rsid w:val="004C2B52"/>
    <w:rsid w:val="004D6B09"/>
    <w:rsid w:val="004E5994"/>
    <w:rsid w:val="004F7FEF"/>
    <w:rsid w:val="00516E68"/>
    <w:rsid w:val="005318ED"/>
    <w:rsid w:val="00572998"/>
    <w:rsid w:val="00575F5E"/>
    <w:rsid w:val="00595E05"/>
    <w:rsid w:val="00597A17"/>
    <w:rsid w:val="00643588"/>
    <w:rsid w:val="00680660"/>
    <w:rsid w:val="006F00DC"/>
    <w:rsid w:val="006F55A3"/>
    <w:rsid w:val="00700563"/>
    <w:rsid w:val="007123D7"/>
    <w:rsid w:val="0071533B"/>
    <w:rsid w:val="00720097"/>
    <w:rsid w:val="00725662"/>
    <w:rsid w:val="00764987"/>
    <w:rsid w:val="007A0C5B"/>
    <w:rsid w:val="007A312A"/>
    <w:rsid w:val="007A6E6E"/>
    <w:rsid w:val="007D44CD"/>
    <w:rsid w:val="00813A81"/>
    <w:rsid w:val="00820DE4"/>
    <w:rsid w:val="00830041"/>
    <w:rsid w:val="00834A70"/>
    <w:rsid w:val="008713CF"/>
    <w:rsid w:val="008F35CA"/>
    <w:rsid w:val="00956228"/>
    <w:rsid w:val="0096319A"/>
    <w:rsid w:val="0096393D"/>
    <w:rsid w:val="00A51B48"/>
    <w:rsid w:val="00A569AA"/>
    <w:rsid w:val="00A93AB5"/>
    <w:rsid w:val="00AA6E49"/>
    <w:rsid w:val="00AB0801"/>
    <w:rsid w:val="00AD0791"/>
    <w:rsid w:val="00AF24A0"/>
    <w:rsid w:val="00B204FF"/>
    <w:rsid w:val="00B20C14"/>
    <w:rsid w:val="00B22AE7"/>
    <w:rsid w:val="00B41754"/>
    <w:rsid w:val="00BA385D"/>
    <w:rsid w:val="00BB25C6"/>
    <w:rsid w:val="00BD06C7"/>
    <w:rsid w:val="00C36C2A"/>
    <w:rsid w:val="00C55FAE"/>
    <w:rsid w:val="00C57F09"/>
    <w:rsid w:val="00C86F24"/>
    <w:rsid w:val="00CA1106"/>
    <w:rsid w:val="00D05B99"/>
    <w:rsid w:val="00D7734D"/>
    <w:rsid w:val="00DA505B"/>
    <w:rsid w:val="00E2438E"/>
    <w:rsid w:val="00E41B6D"/>
    <w:rsid w:val="00E50EE5"/>
    <w:rsid w:val="00EA3AA1"/>
    <w:rsid w:val="00EA70C9"/>
    <w:rsid w:val="00EC7960"/>
    <w:rsid w:val="00EF25EF"/>
    <w:rsid w:val="00EF6898"/>
    <w:rsid w:val="00F07FDF"/>
    <w:rsid w:val="00F17F77"/>
    <w:rsid w:val="00F608BE"/>
    <w:rsid w:val="00FA4CF1"/>
    <w:rsid w:val="00FC694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C369"/>
  <w15:docId w15:val="{888B930D-DFD3-47EA-8FFA-B430C7D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Anna Karwacka-Awierianow</cp:lastModifiedBy>
  <cp:revision>10</cp:revision>
  <cp:lastPrinted>2020-02-10T14:29:00Z</cp:lastPrinted>
  <dcterms:created xsi:type="dcterms:W3CDTF">2021-08-18T11:06:00Z</dcterms:created>
  <dcterms:modified xsi:type="dcterms:W3CDTF">2023-08-31T07:25:00Z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